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14:paraId="69CB3AE2" w14:textId="77777777" w:rsidTr="00152053">
        <w:trPr>
          <w:trHeight w:val="1280"/>
        </w:trPr>
        <w:tc>
          <w:tcPr>
            <w:tcW w:w="764" w:type="pct"/>
            <w:shd w:val="clear" w:color="auto" w:fill="auto"/>
          </w:tcPr>
          <w:p w14:paraId="102C7CED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3C969A5D" wp14:editId="78ACBF5F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15C146F3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32CB8A41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4583BF5F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6A517E98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53727A50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6368B56" wp14:editId="458C246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9ED88D" w14:textId="77777777" w:rsidR="00671464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4CE67B01" w14:textId="77777777" w:rsidR="009220ED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LETTER OF RECOMENDATION FORM</w:t>
      </w:r>
    </w:p>
    <w:p w14:paraId="4109B0C7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2BCF8CD9" w14:textId="77777777" w:rsidR="00671464" w:rsidRPr="003D5B93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495CDBE0" w14:textId="77777777" w:rsidTr="00152053">
        <w:tc>
          <w:tcPr>
            <w:tcW w:w="9779" w:type="dxa"/>
          </w:tcPr>
          <w:p w14:paraId="545B3068" w14:textId="77777777" w:rsidR="00671464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A6BEEE7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377"/>
      </w:tblGrid>
      <w:tr w:rsidR="00671464" w:rsidRPr="00293C15" w14:paraId="72D72791" w14:textId="77777777" w:rsidTr="00152053">
        <w:tc>
          <w:tcPr>
            <w:tcW w:w="9779" w:type="dxa"/>
            <w:gridSpan w:val="2"/>
          </w:tcPr>
          <w:p w14:paraId="69B8D52E" w14:textId="77777777" w:rsidR="00671464" w:rsidRPr="00293C15" w:rsidRDefault="00152053" w:rsidP="0044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3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the Academic who recommends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CBC" w:rsidRPr="00293C15" w14:paraId="35A8ADF5" w14:textId="77777777" w:rsidTr="00152053">
        <w:tc>
          <w:tcPr>
            <w:tcW w:w="9779" w:type="dxa"/>
            <w:gridSpan w:val="2"/>
          </w:tcPr>
          <w:p w14:paraId="4315C80F" w14:textId="77777777" w:rsidR="00442CBC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Area</w:t>
            </w:r>
            <w:proofErr w:type="spellEnd"/>
            <w:r w:rsidR="00442CBC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</w:tr>
      <w:tr w:rsidR="00671464" w:rsidRPr="00293C15" w14:paraId="2E8FFDBC" w14:textId="77777777" w:rsidTr="00442CBC">
        <w:trPr>
          <w:trHeight w:val="338"/>
        </w:trPr>
        <w:tc>
          <w:tcPr>
            <w:tcW w:w="3794" w:type="dxa"/>
          </w:tcPr>
          <w:p w14:paraId="232666EC" w14:textId="77777777" w:rsidR="00671464" w:rsidRPr="00293C15" w:rsidRDefault="00152053" w:rsidP="006A4D2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E"/>
              </w:rPr>
              <w:t>Position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13473A30" w14:textId="77777777" w:rsidR="00671464" w:rsidRPr="00293C15" w:rsidRDefault="00630989" w:rsidP="006A4D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</w:t>
            </w:r>
            <w:r w:rsidR="00152053">
              <w:rPr>
                <w:rFonts w:ascii="Arial" w:hAnsi="Arial" w:cs="Arial"/>
                <w:b/>
                <w:sz w:val="24"/>
                <w:szCs w:val="24"/>
                <w:lang w:val="es-ES"/>
              </w:rPr>
              <w:t>tion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6505D4E9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2BC5D0A7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5EE2609F" w14:textId="3C545C3E" w:rsidR="00671464" w:rsidRPr="00293C15" w:rsidRDefault="0015205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b/>
          <w:sz w:val="22"/>
          <w:szCs w:val="22"/>
        </w:rPr>
        <w:t>opinion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manifested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mantained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confidential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for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reason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that</w:t>
      </w:r>
      <w:proofErr w:type="spellEnd"/>
      <w:r w:rsidR="00C11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we</w:t>
      </w:r>
      <w:proofErr w:type="spellEnd"/>
      <w:r w:rsidR="00C11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apreciate</w:t>
      </w:r>
      <w:proofErr w:type="spellEnd"/>
      <w:r w:rsidR="00C11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all</w:t>
      </w:r>
      <w:proofErr w:type="spellEnd"/>
      <w:r w:rsidR="00C11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your</w:t>
      </w:r>
      <w:proofErr w:type="spellEnd"/>
      <w:r w:rsidR="00C11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119A2">
        <w:rPr>
          <w:rFonts w:ascii="Arial" w:hAnsi="Arial" w:cs="Arial"/>
          <w:b/>
          <w:sz w:val="22"/>
          <w:szCs w:val="22"/>
        </w:rPr>
        <w:t>objec</w:t>
      </w:r>
      <w:r>
        <w:rPr>
          <w:rFonts w:ascii="Arial" w:hAnsi="Arial" w:cs="Arial"/>
          <w:b/>
          <w:sz w:val="22"/>
          <w:szCs w:val="22"/>
        </w:rPr>
        <w:t>tivity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frankness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2DA19851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2B5D2C2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14:paraId="36841C9B" w14:textId="77777777" w:rsidTr="00152053">
        <w:tc>
          <w:tcPr>
            <w:tcW w:w="9779" w:type="dxa"/>
          </w:tcPr>
          <w:p w14:paraId="30729327" w14:textId="64CC33DE" w:rsidR="00442CBC" w:rsidRPr="00293C15" w:rsidRDefault="00082094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A .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Since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situation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AA47027" w14:textId="77777777" w:rsidTr="00442CBC">
        <w:trPr>
          <w:trHeight w:val="986"/>
        </w:trPr>
        <w:tc>
          <w:tcPr>
            <w:tcW w:w="9779" w:type="dxa"/>
          </w:tcPr>
          <w:p w14:paraId="054A2D32" w14:textId="77777777" w:rsidR="00671464" w:rsidRPr="00293C15" w:rsidRDefault="00671464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48433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0525F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4E90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D1F70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C00B9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4AEE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75500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49C7F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F74F8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7BE6F7AD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14:paraId="53FCF917" w14:textId="77777777" w:rsidTr="00152053">
        <w:tc>
          <w:tcPr>
            <w:tcW w:w="9779" w:type="dxa"/>
          </w:tcPr>
          <w:p w14:paraId="66B8A0C8" w14:textId="0FCFAEC9" w:rsidR="00915912" w:rsidRPr="00293C15" w:rsidRDefault="00915912" w:rsidP="009159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opinion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relation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possibility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forming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15912" w:rsidRPr="00293C15" w14:paraId="4976EB75" w14:textId="77777777" w:rsidTr="007D3268">
        <w:trPr>
          <w:trHeight w:val="992"/>
        </w:trPr>
        <w:tc>
          <w:tcPr>
            <w:tcW w:w="9779" w:type="dxa"/>
          </w:tcPr>
          <w:p w14:paraId="2AECB86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C1BF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9C1ED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1169DB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6B858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AF43D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8B40F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06C8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F6E8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FE67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950A0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3BF78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464541E0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69FCFBC6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953CD1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4C625B04" w14:textId="77777777" w:rsidTr="00152053">
        <w:tc>
          <w:tcPr>
            <w:tcW w:w="9779" w:type="dxa"/>
          </w:tcPr>
          <w:p w14:paraId="0EF0F136" w14:textId="7683E935" w:rsidR="00C42C84" w:rsidRPr="00293C15" w:rsidRDefault="00C42C84" w:rsidP="00C42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give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interest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both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courses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2C84" w:rsidRPr="00293C15" w14:paraId="11C18F36" w14:textId="77777777" w:rsidTr="00152053">
        <w:trPr>
          <w:trHeight w:val="986"/>
        </w:trPr>
        <w:tc>
          <w:tcPr>
            <w:tcW w:w="9779" w:type="dxa"/>
          </w:tcPr>
          <w:p w14:paraId="744A7D58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7917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3EBFA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0B1AE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D5493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2689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942760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76DA2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5BEF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AC3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2AFA32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D125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4E2E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FD59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3D307C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1DE6763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14:paraId="31825228" w14:textId="77777777" w:rsidTr="00152053">
        <w:tc>
          <w:tcPr>
            <w:tcW w:w="9779" w:type="dxa"/>
          </w:tcPr>
          <w:p w14:paraId="6C3111BC" w14:textId="77777777" w:rsidR="00C42C84" w:rsidRPr="00293C15" w:rsidRDefault="00C42C84" w:rsidP="00F32A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networks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candidate:</w:t>
            </w:r>
          </w:p>
        </w:tc>
      </w:tr>
      <w:tr w:rsidR="00C42C84" w:rsidRPr="00293C15" w14:paraId="418115D2" w14:textId="77777777" w:rsidTr="00152053">
        <w:trPr>
          <w:trHeight w:val="986"/>
        </w:trPr>
        <w:tc>
          <w:tcPr>
            <w:tcW w:w="9779" w:type="dxa"/>
          </w:tcPr>
          <w:p w14:paraId="6F96A1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CEA8F7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4B11F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BBE3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E168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3B5B4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8E80C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E0EB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7F2A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3C40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453E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48FF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349F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AAB0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EFC0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5881B44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018B07C7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14:paraId="5BDF308D" w14:textId="77777777" w:rsidTr="00152053">
        <w:tc>
          <w:tcPr>
            <w:tcW w:w="9779" w:type="dxa"/>
          </w:tcPr>
          <w:p w14:paraId="4DB60B60" w14:textId="12572FF3" w:rsidR="007D3268" w:rsidRPr="00293C15" w:rsidRDefault="007D3268" w:rsidP="007D3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personality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aspects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7D3268" w:rsidRPr="00293C15" w14:paraId="627AAA2D" w14:textId="77777777" w:rsidTr="00152053">
        <w:trPr>
          <w:trHeight w:val="986"/>
        </w:trPr>
        <w:tc>
          <w:tcPr>
            <w:tcW w:w="9779" w:type="dxa"/>
          </w:tcPr>
          <w:p w14:paraId="1C566BE3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5B51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FF93C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9452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E67D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1B2CB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4BE8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D53E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784B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BB0E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F80B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F602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79AAC4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098E3D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64688EC2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1A398D68" w14:textId="77777777" w:rsidR="00671464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/>
          <w:sz w:val="22"/>
          <w:szCs w:val="22"/>
        </w:rPr>
        <w:t>summary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7D3268" w:rsidRPr="00293C15">
        <w:rPr>
          <w:rFonts w:ascii="Arial" w:hAnsi="Arial" w:cs="Arial"/>
          <w:b/>
          <w:sz w:val="22"/>
          <w:szCs w:val="22"/>
        </w:rPr>
        <w:t>:</w:t>
      </w:r>
    </w:p>
    <w:p w14:paraId="2CF29BF5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7255E349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82"/>
        <w:gridCol w:w="1429"/>
        <w:gridCol w:w="1418"/>
        <w:gridCol w:w="1499"/>
        <w:gridCol w:w="1567"/>
      </w:tblGrid>
      <w:tr w:rsidR="00842A44" w:rsidRPr="00293C15" w14:paraId="25B415F8" w14:textId="77777777" w:rsidTr="00152053">
        <w:trPr>
          <w:jc w:val="center"/>
        </w:trPr>
        <w:tc>
          <w:tcPr>
            <w:tcW w:w="1629" w:type="dxa"/>
          </w:tcPr>
          <w:p w14:paraId="63FD6D31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Weak</w:t>
            </w:r>
            <w:proofErr w:type="spellEnd"/>
          </w:p>
        </w:tc>
        <w:tc>
          <w:tcPr>
            <w:tcW w:w="1630" w:type="dxa"/>
          </w:tcPr>
          <w:p w14:paraId="0C52CC71" w14:textId="77777777" w:rsidR="00671464" w:rsidRPr="00293C15" w:rsidRDefault="00FD2B9C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630" w:type="dxa"/>
          </w:tcPr>
          <w:p w14:paraId="5F79C425" w14:textId="77777777" w:rsidR="00671464" w:rsidRPr="00293C15" w:rsidRDefault="00842A4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630" w:type="dxa"/>
          </w:tcPr>
          <w:p w14:paraId="5D66A904" w14:textId="77777777" w:rsidR="00FD2B9C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  <w:p w14:paraId="466ED5AB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07EB72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Excelent</w:t>
            </w:r>
            <w:proofErr w:type="spellEnd"/>
          </w:p>
        </w:tc>
        <w:tc>
          <w:tcPr>
            <w:tcW w:w="1630" w:type="dxa"/>
          </w:tcPr>
          <w:p w14:paraId="3BE04497" w14:textId="77777777"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C15">
              <w:rPr>
                <w:rFonts w:ascii="Arial" w:hAnsi="Arial" w:cs="Arial"/>
                <w:sz w:val="22"/>
                <w:szCs w:val="22"/>
              </w:rPr>
              <w:t>Ex</w:t>
            </w:r>
            <w:r w:rsidR="003C6547" w:rsidRPr="00293C15">
              <w:rPr>
                <w:rFonts w:ascii="Arial" w:hAnsi="Arial" w:cs="Arial"/>
                <w:sz w:val="22"/>
                <w:szCs w:val="22"/>
              </w:rPr>
              <w:t>c</w:t>
            </w:r>
            <w:r w:rsidR="00842A44">
              <w:rPr>
                <w:rFonts w:ascii="Arial" w:hAnsi="Arial" w:cs="Arial"/>
                <w:sz w:val="22"/>
                <w:szCs w:val="22"/>
              </w:rPr>
              <w:t>ept</w:t>
            </w:r>
            <w:r w:rsidRPr="00293C15">
              <w:rPr>
                <w:rFonts w:ascii="Arial" w:hAnsi="Arial" w:cs="Arial"/>
                <w:sz w:val="22"/>
                <w:szCs w:val="22"/>
              </w:rPr>
              <w:t>ional</w:t>
            </w:r>
            <w:proofErr w:type="spellEnd"/>
          </w:p>
        </w:tc>
      </w:tr>
      <w:tr w:rsidR="00842A44" w:rsidRPr="00293C15" w14:paraId="13327147" w14:textId="77777777" w:rsidTr="00152053">
        <w:trPr>
          <w:jc w:val="center"/>
        </w:trPr>
        <w:tc>
          <w:tcPr>
            <w:tcW w:w="1629" w:type="dxa"/>
          </w:tcPr>
          <w:p w14:paraId="08BB9F04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0D020B7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B83D229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B226C40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9FA8BF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196488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0694B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09441414" w14:textId="77777777" w:rsidR="007D3268" w:rsidRPr="00293C15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3C2EEBA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84D1689" w14:textId="2A316EC1" w:rsidR="004478A6" w:rsidRDefault="00842A44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we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ask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you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to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00664BC2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6F74F79D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14:paraId="0674024E" w14:textId="77777777" w:rsidTr="00152053">
        <w:tc>
          <w:tcPr>
            <w:tcW w:w="9779" w:type="dxa"/>
          </w:tcPr>
          <w:p w14:paraId="754C2D55" w14:textId="77777777" w:rsidR="004478A6" w:rsidRPr="00293C15" w:rsidRDefault="00842A44" w:rsidP="001520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 ABOUT THE CANDIDATE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45581119" w14:textId="77777777" w:rsidTr="00293C15">
        <w:trPr>
          <w:trHeight w:val="4866"/>
        </w:trPr>
        <w:tc>
          <w:tcPr>
            <w:tcW w:w="9779" w:type="dxa"/>
          </w:tcPr>
          <w:p w14:paraId="2B891785" w14:textId="77777777" w:rsidR="004478A6" w:rsidRPr="00293C15" w:rsidRDefault="004478A6" w:rsidP="00152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4C65E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C8AFFA2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B7DAA8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F035A6D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EB0E496" w14:textId="7B8B8121" w:rsidR="003C0635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electronic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address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jbobenri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copy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spellEnd"/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r w:rsidR="00FD2B9C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C61B0F" w:rsidRPr="00A575A7">
          <w:rPr>
            <w:rStyle w:val="Hipervnculo"/>
            <w:rFonts w:ascii="Arial" w:hAnsi="Arial" w:cs="Arial"/>
            <w:b/>
            <w:sz w:val="22"/>
            <w:szCs w:val="22"/>
          </w:rPr>
          <w:t>grivas</w:t>
        </w:r>
        <w:r w:rsidR="00C61B0F" w:rsidRPr="00A575A7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  <w:proofErr w:type="gramEnd"/>
      </w:hyperlink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</w:t>
      </w:r>
      <w:r w:rsidR="003D5B93">
        <w:rPr>
          <w:rFonts w:ascii="Arial" w:hAnsi="Arial" w:cs="Arial"/>
          <w:b/>
          <w:sz w:val="22"/>
          <w:szCs w:val="22"/>
        </w:rPr>
        <w:t>ur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institutional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e-mail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and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under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subject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letter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recomendation</w:t>
      </w:r>
      <w:proofErr w:type="spellEnd"/>
      <w:r w:rsidR="00293C15">
        <w:rPr>
          <w:rFonts w:ascii="Arial" w:hAnsi="Arial" w:cs="Arial"/>
          <w:b/>
          <w:sz w:val="22"/>
          <w:szCs w:val="22"/>
        </w:rPr>
        <w:t xml:space="preserve"> 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533E11ED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0F429D39" w14:textId="16327D24" w:rsidR="00671464" w:rsidRPr="00293C15" w:rsidRDefault="00C61B0F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Deadline: </w:t>
      </w:r>
      <w:proofErr w:type="spellStart"/>
      <w:r>
        <w:rPr>
          <w:rFonts w:ascii="Arial" w:hAnsi="Arial" w:cs="Arial"/>
          <w:b/>
          <w:sz w:val="22"/>
          <w:szCs w:val="22"/>
        </w:rPr>
        <w:t>January</w:t>
      </w:r>
      <w:proofErr w:type="spellEnd"/>
      <w:r w:rsidR="002702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="00842A44">
        <w:rPr>
          <w:rFonts w:ascii="Arial" w:hAnsi="Arial" w:cs="Arial"/>
          <w:b/>
          <w:sz w:val="22"/>
          <w:szCs w:val="22"/>
        </w:rPr>
        <w:t>th</w:t>
      </w:r>
      <w:r w:rsidR="00C508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2019</w:t>
      </w:r>
      <w:bookmarkStart w:id="0" w:name="_GoBack"/>
      <w:bookmarkEnd w:id="0"/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09964B4F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5D3C0A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791E3C4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DB92AD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04C97"/>
    <w:rsid w:val="00082094"/>
    <w:rsid w:val="0008459F"/>
    <w:rsid w:val="00152053"/>
    <w:rsid w:val="00172D04"/>
    <w:rsid w:val="001D4000"/>
    <w:rsid w:val="002702F3"/>
    <w:rsid w:val="002833FD"/>
    <w:rsid w:val="00293C15"/>
    <w:rsid w:val="002A3A94"/>
    <w:rsid w:val="0036078F"/>
    <w:rsid w:val="003B0D80"/>
    <w:rsid w:val="003C0635"/>
    <w:rsid w:val="003C6547"/>
    <w:rsid w:val="003D3329"/>
    <w:rsid w:val="003D5B93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6E1B68"/>
    <w:rsid w:val="00735968"/>
    <w:rsid w:val="00770C60"/>
    <w:rsid w:val="007A2312"/>
    <w:rsid w:val="007D3268"/>
    <w:rsid w:val="00842A44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119A2"/>
    <w:rsid w:val="00C42C84"/>
    <w:rsid w:val="00C50896"/>
    <w:rsid w:val="00C61B0F"/>
    <w:rsid w:val="00C919F5"/>
    <w:rsid w:val="00CF3F67"/>
    <w:rsid w:val="00D20979"/>
    <w:rsid w:val="00E160A3"/>
    <w:rsid w:val="00EA3E6F"/>
    <w:rsid w:val="00EB3FDF"/>
    <w:rsid w:val="00F32A43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84EA"/>
  <w15:docId w15:val="{89740AB8-8480-436D-879E-6F9BD56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ivas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benri@ubiobio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4</cp:revision>
  <cp:lastPrinted>2018-04-16T14:30:00Z</cp:lastPrinted>
  <dcterms:created xsi:type="dcterms:W3CDTF">2018-04-16T14:31:00Z</dcterms:created>
  <dcterms:modified xsi:type="dcterms:W3CDTF">2018-12-17T11:18:00Z</dcterms:modified>
</cp:coreProperties>
</file>